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5F" w:rsidRDefault="00F109FB" w:rsidP="00F6672D">
      <w:pPr>
        <w:pStyle w:val="1"/>
        <w:spacing w:before="0"/>
        <w:ind w:left="462" w:right="449"/>
        <w:jc w:val="center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381F5F" w:rsidRDefault="00F109FB" w:rsidP="00F6672D">
      <w:pPr>
        <w:ind w:left="459" w:right="449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противодействию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коррупции</w:t>
      </w:r>
    </w:p>
    <w:p w:rsidR="00381F5F" w:rsidRDefault="00F109FB" w:rsidP="00F6672D">
      <w:pPr>
        <w:ind w:left="465" w:right="449"/>
        <w:jc w:val="center"/>
        <w:rPr>
          <w:b/>
          <w:sz w:val="24"/>
        </w:rPr>
      </w:pPr>
      <w:r>
        <w:rPr>
          <w:color w:val="1F2023"/>
          <w:sz w:val="24"/>
        </w:rPr>
        <w:t>ГБУ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z w:val="24"/>
        </w:rPr>
        <w:t>ДППО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ЦПКС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"</w:t>
      </w:r>
      <w:r>
        <w:rPr>
          <w:b/>
          <w:color w:val="1F2023"/>
          <w:sz w:val="24"/>
        </w:rPr>
        <w:t>Информационно-методический</w:t>
      </w:r>
      <w:r>
        <w:rPr>
          <w:b/>
          <w:color w:val="1F2023"/>
          <w:spacing w:val="-3"/>
          <w:sz w:val="24"/>
        </w:rPr>
        <w:t xml:space="preserve"> </w:t>
      </w:r>
      <w:r>
        <w:rPr>
          <w:b/>
          <w:color w:val="1F2023"/>
          <w:sz w:val="24"/>
        </w:rPr>
        <w:t>центр</w:t>
      </w:r>
      <w:r>
        <w:rPr>
          <w:color w:val="1F2023"/>
          <w:sz w:val="24"/>
        </w:rPr>
        <w:t>"</w:t>
      </w:r>
      <w:r>
        <w:rPr>
          <w:color w:val="1F2023"/>
          <w:spacing w:val="-5"/>
          <w:sz w:val="24"/>
        </w:rPr>
        <w:t xml:space="preserve"> </w:t>
      </w:r>
      <w:r>
        <w:rPr>
          <w:b/>
          <w:color w:val="1F2023"/>
          <w:sz w:val="24"/>
        </w:rPr>
        <w:t>Приморского</w:t>
      </w:r>
      <w:r>
        <w:rPr>
          <w:b/>
          <w:color w:val="1F2023"/>
          <w:spacing w:val="-2"/>
          <w:sz w:val="24"/>
        </w:rPr>
        <w:t xml:space="preserve"> </w:t>
      </w:r>
      <w:r>
        <w:rPr>
          <w:b/>
          <w:color w:val="1F2023"/>
          <w:sz w:val="24"/>
        </w:rPr>
        <w:t>района</w:t>
      </w:r>
    </w:p>
    <w:p w:rsidR="00381F5F" w:rsidRDefault="00381F5F" w:rsidP="00F6672D">
      <w:pPr>
        <w:pStyle w:val="a3"/>
        <w:rPr>
          <w:b/>
          <w:sz w:val="26"/>
        </w:rPr>
      </w:pPr>
    </w:p>
    <w:p w:rsidR="00381F5F" w:rsidRDefault="00381F5F" w:rsidP="00F6672D">
      <w:pPr>
        <w:pStyle w:val="a3"/>
        <w:rPr>
          <w:b/>
          <w:sz w:val="21"/>
        </w:rPr>
      </w:pPr>
    </w:p>
    <w:p w:rsidR="00381F5F" w:rsidRDefault="00F6672D" w:rsidP="00F6672D">
      <w:pPr>
        <w:pStyle w:val="a3"/>
        <w:tabs>
          <w:tab w:val="left" w:pos="6491"/>
        </w:tabs>
        <w:ind w:left="119"/>
      </w:pPr>
      <w:r>
        <w:t>29</w:t>
      </w:r>
      <w:r w:rsidR="00B62EDA">
        <w:t>.06.202</w:t>
      </w:r>
      <w:r>
        <w:t>3</w:t>
      </w:r>
      <w:r w:rsidR="00F109FB">
        <w:rPr>
          <w:spacing w:val="-2"/>
        </w:rPr>
        <w:t xml:space="preserve"> </w:t>
      </w:r>
      <w:r w:rsidR="00F109FB">
        <w:t>г.</w:t>
      </w:r>
      <w:r w:rsidR="00F109FB">
        <w:tab/>
        <w:t>Омская</w:t>
      </w:r>
      <w:r w:rsidR="00F109FB">
        <w:rPr>
          <w:spacing w:val="2"/>
        </w:rPr>
        <w:t xml:space="preserve"> </w:t>
      </w:r>
      <w:r w:rsidR="00F109FB">
        <w:t>ул., д. 17</w:t>
      </w:r>
    </w:p>
    <w:p w:rsidR="00381F5F" w:rsidRDefault="00381F5F" w:rsidP="00F6672D">
      <w:pPr>
        <w:pStyle w:val="a3"/>
        <w:rPr>
          <w:sz w:val="31"/>
        </w:rPr>
      </w:pPr>
    </w:p>
    <w:p w:rsidR="00F44A11" w:rsidRDefault="00F44A11" w:rsidP="00F6672D">
      <w:pPr>
        <w:pStyle w:val="1"/>
        <w:spacing w:before="0"/>
        <w:ind w:left="825"/>
      </w:pPr>
    </w:p>
    <w:p w:rsidR="00381F5F" w:rsidRDefault="00F109FB" w:rsidP="00F6672D">
      <w:pPr>
        <w:pStyle w:val="1"/>
        <w:spacing w:before="0"/>
        <w:ind w:left="825"/>
      </w:pP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присутствовали:</w:t>
      </w:r>
    </w:p>
    <w:p w:rsidR="00F44A11" w:rsidRDefault="00F44A11" w:rsidP="00F6672D">
      <w:pPr>
        <w:pStyle w:val="1"/>
        <w:spacing w:before="0"/>
        <w:ind w:left="825"/>
      </w:pPr>
    </w:p>
    <w:p w:rsidR="00381F5F" w:rsidRDefault="00F109FB" w:rsidP="00F6672D">
      <w:pPr>
        <w:pStyle w:val="a4"/>
        <w:numPr>
          <w:ilvl w:val="0"/>
          <w:numId w:val="3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Демидова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Светлана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Петровна,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директор;</w:t>
      </w:r>
    </w:p>
    <w:p w:rsidR="00381F5F" w:rsidRDefault="00F109FB" w:rsidP="00F6672D">
      <w:pPr>
        <w:pStyle w:val="a4"/>
        <w:numPr>
          <w:ilvl w:val="0"/>
          <w:numId w:val="3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Комиссии </w:t>
      </w:r>
      <w:r>
        <w:rPr>
          <w:b/>
          <w:sz w:val="24"/>
        </w:rPr>
        <w:t>Антонова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Татьяна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Андреевна,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методист;</w:t>
      </w:r>
    </w:p>
    <w:p w:rsidR="00381F5F" w:rsidRDefault="00F109FB" w:rsidP="00F6672D">
      <w:pPr>
        <w:pStyle w:val="a4"/>
        <w:numPr>
          <w:ilvl w:val="0"/>
          <w:numId w:val="3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Ветрова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Татьяна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Владимировна, </w:t>
      </w:r>
      <w:r>
        <w:rPr>
          <w:sz w:val="24"/>
        </w:rPr>
        <w:t>методист;</w:t>
      </w:r>
    </w:p>
    <w:p w:rsidR="00381F5F" w:rsidRDefault="00F109FB" w:rsidP="00F6672D">
      <w:pPr>
        <w:pStyle w:val="a4"/>
        <w:numPr>
          <w:ilvl w:val="0"/>
          <w:numId w:val="3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Тихомирова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Ирина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Семеновна, </w:t>
      </w:r>
      <w:r>
        <w:rPr>
          <w:sz w:val="24"/>
        </w:rPr>
        <w:t>методист;</w:t>
      </w:r>
    </w:p>
    <w:p w:rsidR="00381F5F" w:rsidRDefault="00F109FB" w:rsidP="00F6672D">
      <w:pPr>
        <w:pStyle w:val="a4"/>
        <w:numPr>
          <w:ilvl w:val="0"/>
          <w:numId w:val="3"/>
        </w:numPr>
        <w:tabs>
          <w:tab w:val="left" w:pos="264"/>
        </w:tabs>
        <w:ind w:right="643" w:firstLine="0"/>
        <w:rPr>
          <w:sz w:val="24"/>
        </w:rPr>
      </w:pPr>
      <w:r>
        <w:rPr>
          <w:sz w:val="24"/>
        </w:rPr>
        <w:t xml:space="preserve">Член Комиссии </w:t>
      </w:r>
      <w:r w:rsidR="00B62EDA">
        <w:rPr>
          <w:b/>
          <w:sz w:val="24"/>
        </w:rPr>
        <w:t>Яковлева Ольга Викторовна</w:t>
      </w:r>
      <w:r>
        <w:rPr>
          <w:b/>
          <w:sz w:val="24"/>
        </w:rPr>
        <w:t xml:space="preserve">, </w:t>
      </w:r>
      <w:r w:rsidR="00B62EDA">
        <w:rPr>
          <w:sz w:val="24"/>
        </w:rPr>
        <w:t>методист</w:t>
      </w:r>
      <w:r>
        <w:rPr>
          <w:sz w:val="24"/>
        </w:rPr>
        <w:t>.</w:t>
      </w:r>
    </w:p>
    <w:p w:rsidR="00381F5F" w:rsidRDefault="00381F5F" w:rsidP="00F6672D">
      <w:pPr>
        <w:pStyle w:val="a3"/>
        <w:rPr>
          <w:sz w:val="28"/>
        </w:rPr>
      </w:pPr>
    </w:p>
    <w:p w:rsidR="00381F5F" w:rsidRDefault="00F109FB" w:rsidP="00F6672D">
      <w:pPr>
        <w:ind w:left="825"/>
        <w:rPr>
          <w:b/>
        </w:rPr>
      </w:pPr>
      <w:r>
        <w:rPr>
          <w:b/>
        </w:rPr>
        <w:t>Повестка</w:t>
      </w:r>
      <w:r>
        <w:rPr>
          <w:b/>
          <w:spacing w:val="-3"/>
        </w:rPr>
        <w:t xml:space="preserve"> </w:t>
      </w:r>
      <w:r>
        <w:rPr>
          <w:b/>
        </w:rPr>
        <w:t>дня:</w:t>
      </w:r>
    </w:p>
    <w:p w:rsidR="00381F5F" w:rsidRDefault="00F109FB" w:rsidP="00F6672D">
      <w:pPr>
        <w:pStyle w:val="a4"/>
        <w:numPr>
          <w:ilvl w:val="1"/>
          <w:numId w:val="3"/>
        </w:numPr>
        <w:tabs>
          <w:tab w:val="left" w:pos="841"/>
        </w:tabs>
        <w:ind w:right="103"/>
        <w:rPr>
          <w:sz w:val="24"/>
        </w:rPr>
      </w:pP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плана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30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31"/>
          <w:sz w:val="24"/>
        </w:rPr>
        <w:t xml:space="preserve"> </w:t>
      </w:r>
      <w:r w:rsidR="00B62EDA">
        <w:rPr>
          <w:sz w:val="24"/>
        </w:rPr>
        <w:t>202</w:t>
      </w:r>
      <w:r w:rsidR="00F6672D"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года.</w:t>
      </w:r>
    </w:p>
    <w:p w:rsidR="00F6672D" w:rsidRDefault="00F6672D" w:rsidP="00F6672D">
      <w:pPr>
        <w:pStyle w:val="a4"/>
        <w:tabs>
          <w:tab w:val="left" w:pos="841"/>
        </w:tabs>
        <w:ind w:right="103" w:firstLine="0"/>
        <w:rPr>
          <w:sz w:val="24"/>
        </w:rPr>
      </w:pPr>
    </w:p>
    <w:p w:rsidR="00381F5F" w:rsidRDefault="00F109FB" w:rsidP="00F6672D">
      <w:pPr>
        <w:pStyle w:val="a4"/>
        <w:numPr>
          <w:ilvl w:val="1"/>
          <w:numId w:val="3"/>
        </w:numPr>
        <w:tabs>
          <w:tab w:val="left" w:pos="841"/>
        </w:tabs>
        <w:ind w:right="114"/>
        <w:rPr>
          <w:sz w:val="24"/>
        </w:rPr>
      </w:pPr>
      <w:r>
        <w:rPr>
          <w:sz w:val="24"/>
        </w:rPr>
        <w:t>Требования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служебному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1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ГБУ</w:t>
      </w:r>
      <w:r w:rsidR="00B62EDA">
        <w:rPr>
          <w:sz w:val="24"/>
        </w:rPr>
        <w:t xml:space="preserve"> ДППО ЦПКС</w:t>
      </w:r>
      <w:r>
        <w:rPr>
          <w:spacing w:val="-1"/>
          <w:sz w:val="24"/>
        </w:rPr>
        <w:t xml:space="preserve"> </w:t>
      </w:r>
      <w:r>
        <w:rPr>
          <w:sz w:val="24"/>
        </w:rPr>
        <w:t>ИМЦ</w:t>
      </w:r>
      <w:r>
        <w:rPr>
          <w:spacing w:val="1"/>
          <w:sz w:val="24"/>
        </w:rPr>
        <w:t xml:space="preserve"> </w:t>
      </w:r>
      <w:r>
        <w:rPr>
          <w:sz w:val="24"/>
        </w:rPr>
        <w:t>Приморского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района.</w:t>
      </w:r>
    </w:p>
    <w:p w:rsidR="00F6672D" w:rsidRDefault="00F6672D" w:rsidP="00F6672D">
      <w:pPr>
        <w:pStyle w:val="a4"/>
        <w:tabs>
          <w:tab w:val="left" w:pos="841"/>
        </w:tabs>
        <w:ind w:right="114" w:firstLine="0"/>
        <w:rPr>
          <w:sz w:val="24"/>
        </w:rPr>
      </w:pPr>
    </w:p>
    <w:p w:rsidR="00381F5F" w:rsidRDefault="00F109FB" w:rsidP="00F6672D">
      <w:pPr>
        <w:pStyle w:val="a4"/>
        <w:numPr>
          <w:ilvl w:val="1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ГБУ</w:t>
      </w:r>
      <w:r>
        <w:rPr>
          <w:spacing w:val="-5"/>
          <w:sz w:val="24"/>
        </w:rPr>
        <w:t xml:space="preserve"> </w:t>
      </w:r>
      <w:r w:rsidR="00B62EDA">
        <w:rPr>
          <w:sz w:val="24"/>
        </w:rPr>
        <w:t>ДППО ЦПКС</w:t>
      </w:r>
      <w:r w:rsidR="00B62EDA">
        <w:rPr>
          <w:spacing w:val="-1"/>
          <w:sz w:val="24"/>
        </w:rPr>
        <w:t xml:space="preserve"> </w:t>
      </w:r>
      <w:r>
        <w:rPr>
          <w:sz w:val="24"/>
        </w:rPr>
        <w:t>ИМЦ</w:t>
      </w:r>
      <w:r>
        <w:rPr>
          <w:spacing w:val="-4"/>
          <w:sz w:val="24"/>
        </w:rPr>
        <w:t xml:space="preserve"> </w:t>
      </w:r>
      <w:r>
        <w:rPr>
          <w:sz w:val="24"/>
        </w:rPr>
        <w:t>Приморского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района.</w:t>
      </w:r>
    </w:p>
    <w:p w:rsidR="00381F5F" w:rsidRDefault="00381F5F" w:rsidP="00F6672D">
      <w:pPr>
        <w:pStyle w:val="a3"/>
        <w:rPr>
          <w:sz w:val="26"/>
        </w:rPr>
      </w:pPr>
    </w:p>
    <w:p w:rsidR="00381F5F" w:rsidRDefault="00381F5F" w:rsidP="00F6672D">
      <w:pPr>
        <w:pStyle w:val="a3"/>
        <w:rPr>
          <w:sz w:val="22"/>
        </w:rPr>
      </w:pPr>
    </w:p>
    <w:p w:rsidR="00381F5F" w:rsidRDefault="00F109FB" w:rsidP="00F6672D">
      <w:pPr>
        <w:pStyle w:val="1"/>
        <w:spacing w:before="0"/>
      </w:pPr>
      <w:r>
        <w:t>Слушали:</w:t>
      </w:r>
    </w:p>
    <w:p w:rsidR="00381F5F" w:rsidRDefault="00F109FB" w:rsidP="00F6672D">
      <w:pPr>
        <w:pStyle w:val="a4"/>
        <w:numPr>
          <w:ilvl w:val="0"/>
          <w:numId w:val="2"/>
        </w:numPr>
        <w:tabs>
          <w:tab w:val="left" w:pos="841"/>
        </w:tabs>
        <w:ind w:right="102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слушали</w:t>
      </w:r>
      <w:r>
        <w:rPr>
          <w:spacing w:val="1"/>
          <w:sz w:val="24"/>
        </w:rPr>
        <w:t xml:space="preserve"> </w:t>
      </w:r>
      <w:r w:rsidR="009C21C3">
        <w:rPr>
          <w:sz w:val="24"/>
        </w:rPr>
        <w:t>Демидову С.П.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 w:rsidR="009C21C3">
        <w:rPr>
          <w:spacing w:val="1"/>
          <w:sz w:val="24"/>
        </w:rPr>
        <w:t xml:space="preserve"> Комиссии </w:t>
      </w:r>
      <w:r>
        <w:rPr>
          <w:sz w:val="24"/>
        </w:rPr>
        <w:t>в ГБУ</w:t>
      </w:r>
      <w:r w:rsidR="00B62EDA">
        <w:rPr>
          <w:sz w:val="24"/>
        </w:rPr>
        <w:t xml:space="preserve"> ДППО ЦПКС</w:t>
      </w:r>
      <w:r>
        <w:rPr>
          <w:sz w:val="24"/>
        </w:rPr>
        <w:t xml:space="preserve"> ИМЦ Приморского 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 w:rsidR="00B62EDA">
        <w:rPr>
          <w:sz w:val="24"/>
        </w:rPr>
        <w:t>202</w:t>
      </w:r>
      <w:r w:rsidR="00F6672D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</w:t>
      </w:r>
      <w:r w:rsidR="00F6672D">
        <w:rPr>
          <w:sz w:val="24"/>
        </w:rPr>
        <w:t>ая 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 w:rsidR="00F6672D">
        <w:rPr>
          <w:sz w:val="24"/>
        </w:rPr>
        <w:t>а</w:t>
      </w:r>
      <w:r w:rsidR="00F44A11"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ГБУ</w:t>
      </w:r>
      <w:r w:rsidR="00B62EDA">
        <w:rPr>
          <w:sz w:val="24"/>
        </w:rPr>
        <w:t xml:space="preserve"> ДППО ЦПКС</w:t>
      </w:r>
      <w:r>
        <w:rPr>
          <w:spacing w:val="1"/>
          <w:sz w:val="24"/>
        </w:rPr>
        <w:t xml:space="preserve"> </w:t>
      </w:r>
      <w:r>
        <w:rPr>
          <w:sz w:val="24"/>
        </w:rPr>
        <w:t>ИМЦ</w:t>
      </w:r>
      <w:r>
        <w:rPr>
          <w:spacing w:val="1"/>
          <w:sz w:val="24"/>
        </w:rPr>
        <w:t xml:space="preserve"> </w:t>
      </w:r>
      <w:r>
        <w:rPr>
          <w:sz w:val="24"/>
        </w:rPr>
        <w:t>Приморского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коррупции.</w:t>
      </w:r>
    </w:p>
    <w:p w:rsidR="00F44A11" w:rsidRDefault="00F44A11" w:rsidP="00F44A11">
      <w:pPr>
        <w:pStyle w:val="a4"/>
        <w:tabs>
          <w:tab w:val="left" w:pos="841"/>
        </w:tabs>
        <w:ind w:right="102" w:firstLine="0"/>
        <w:rPr>
          <w:sz w:val="24"/>
        </w:rPr>
      </w:pPr>
    </w:p>
    <w:p w:rsidR="00381F5F" w:rsidRDefault="00F109FB" w:rsidP="00F6672D">
      <w:pPr>
        <w:pStyle w:val="a4"/>
        <w:numPr>
          <w:ilvl w:val="0"/>
          <w:numId w:val="2"/>
        </w:numPr>
        <w:tabs>
          <w:tab w:val="left" w:pos="841"/>
        </w:tabs>
        <w:ind w:right="109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слушали</w:t>
      </w:r>
      <w:r>
        <w:rPr>
          <w:spacing w:val="1"/>
          <w:sz w:val="24"/>
        </w:rPr>
        <w:t xml:space="preserve"> </w:t>
      </w:r>
      <w:r>
        <w:rPr>
          <w:sz w:val="24"/>
        </w:rPr>
        <w:t>Демидову</w:t>
      </w:r>
      <w:r>
        <w:rPr>
          <w:spacing w:val="1"/>
          <w:sz w:val="24"/>
        </w:rPr>
        <w:t xml:space="preserve"> </w:t>
      </w:r>
      <w:r>
        <w:rPr>
          <w:sz w:val="24"/>
        </w:rPr>
        <w:t>С.В.,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напомнила о требованиях к служебному поведению и урегулированию 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ГБУ</w:t>
      </w:r>
      <w:r w:rsidR="00B62EDA">
        <w:rPr>
          <w:sz w:val="24"/>
        </w:rPr>
        <w:t xml:space="preserve"> ДППО ЦПКС</w:t>
      </w:r>
      <w:r>
        <w:rPr>
          <w:spacing w:val="-1"/>
          <w:sz w:val="24"/>
        </w:rPr>
        <w:t xml:space="preserve"> </w:t>
      </w:r>
      <w:r>
        <w:rPr>
          <w:sz w:val="24"/>
        </w:rPr>
        <w:t>ИМЦ Приморского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района.</w:t>
      </w:r>
    </w:p>
    <w:p w:rsidR="00F44A11" w:rsidRDefault="00F44A11" w:rsidP="00F44A11">
      <w:pPr>
        <w:pStyle w:val="a4"/>
        <w:tabs>
          <w:tab w:val="left" w:pos="841"/>
        </w:tabs>
        <w:ind w:right="109" w:firstLine="0"/>
        <w:rPr>
          <w:sz w:val="24"/>
        </w:rPr>
      </w:pPr>
    </w:p>
    <w:p w:rsidR="00381F5F" w:rsidRDefault="00F109FB" w:rsidP="00F6672D">
      <w:pPr>
        <w:pStyle w:val="a4"/>
        <w:numPr>
          <w:ilvl w:val="0"/>
          <w:numId w:val="2"/>
        </w:numPr>
        <w:tabs>
          <w:tab w:val="left" w:pos="841"/>
        </w:tabs>
        <w:ind w:right="10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слушали</w:t>
      </w:r>
      <w:r>
        <w:rPr>
          <w:spacing w:val="1"/>
          <w:sz w:val="24"/>
        </w:rPr>
        <w:t xml:space="preserve"> </w:t>
      </w:r>
      <w:r w:rsidR="009C21C3">
        <w:rPr>
          <w:sz w:val="24"/>
        </w:rPr>
        <w:t>Демидову С.П</w:t>
      </w:r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 w:rsidR="009C21C3">
        <w:rPr>
          <w:sz w:val="24"/>
        </w:rPr>
        <w:t>Председателя</w:t>
      </w:r>
      <w:r w:rsidR="009C21C3">
        <w:rPr>
          <w:spacing w:val="1"/>
          <w:sz w:val="24"/>
        </w:rPr>
        <w:t xml:space="preserve"> Комиссии</w:t>
      </w:r>
      <w:r>
        <w:rPr>
          <w:sz w:val="24"/>
        </w:rPr>
        <w:t xml:space="preserve"> в ГБУ </w:t>
      </w:r>
      <w:r w:rsidR="00B62EDA">
        <w:rPr>
          <w:sz w:val="24"/>
        </w:rPr>
        <w:t xml:space="preserve">ДППО </w:t>
      </w:r>
      <w:proofErr w:type="gramStart"/>
      <w:r w:rsidR="00B62EDA">
        <w:rPr>
          <w:sz w:val="24"/>
        </w:rPr>
        <w:t>ЦПКС</w:t>
      </w:r>
      <w:r w:rsidR="00B62EDA">
        <w:rPr>
          <w:spacing w:val="-1"/>
          <w:sz w:val="24"/>
        </w:rPr>
        <w:t xml:space="preserve">  </w:t>
      </w:r>
      <w:r>
        <w:rPr>
          <w:sz w:val="24"/>
        </w:rPr>
        <w:t>ИМЦ</w:t>
      </w:r>
      <w:proofErr w:type="gramEnd"/>
      <w:r>
        <w:rPr>
          <w:sz w:val="24"/>
        </w:rPr>
        <w:t xml:space="preserve"> Приморского района, сообщившую о 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 обращений и заявлений граждан по вопросам неэтичного или 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ГБУ</w:t>
      </w:r>
      <w:r w:rsidR="00B62EDA">
        <w:rPr>
          <w:sz w:val="24"/>
        </w:rPr>
        <w:t xml:space="preserve"> ДППО ЦПКС</w:t>
      </w:r>
      <w:r>
        <w:rPr>
          <w:spacing w:val="-1"/>
          <w:sz w:val="24"/>
        </w:rPr>
        <w:t xml:space="preserve"> </w:t>
      </w:r>
      <w:r>
        <w:rPr>
          <w:sz w:val="24"/>
        </w:rPr>
        <w:t>ИМЦ Приморского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не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поступало.</w:t>
      </w:r>
    </w:p>
    <w:p w:rsidR="00381F5F" w:rsidRDefault="00381F5F" w:rsidP="00F6672D">
      <w:pPr>
        <w:jc w:val="both"/>
        <w:rPr>
          <w:sz w:val="24"/>
        </w:rPr>
        <w:sectPr w:rsidR="00381F5F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381F5F" w:rsidRDefault="00F109FB" w:rsidP="00F6672D">
      <w:pPr>
        <w:pStyle w:val="1"/>
        <w:spacing w:before="0"/>
      </w:pPr>
      <w:r>
        <w:lastRenderedPageBreak/>
        <w:t>Постановили:</w:t>
      </w:r>
    </w:p>
    <w:p w:rsidR="00381F5F" w:rsidRDefault="00F109FB" w:rsidP="00F6672D">
      <w:pPr>
        <w:pStyle w:val="a4"/>
        <w:numPr>
          <w:ilvl w:val="0"/>
          <w:numId w:val="1"/>
        </w:numPr>
        <w:tabs>
          <w:tab w:val="left" w:pos="841"/>
        </w:tabs>
        <w:ind w:right="103"/>
        <w:rPr>
          <w:sz w:val="24"/>
        </w:rPr>
      </w:pPr>
      <w:bookmarkStart w:id="0" w:name="_GoBack"/>
      <w:bookmarkEnd w:id="0"/>
      <w:r>
        <w:rPr>
          <w:sz w:val="24"/>
        </w:rPr>
        <w:t>Признать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 полугодии</w:t>
      </w:r>
      <w:r>
        <w:rPr>
          <w:spacing w:val="1"/>
          <w:sz w:val="24"/>
        </w:rPr>
        <w:t xml:space="preserve"> </w:t>
      </w:r>
      <w:r w:rsidR="00B62EDA">
        <w:rPr>
          <w:sz w:val="24"/>
        </w:rPr>
        <w:t>202</w:t>
      </w:r>
      <w:r w:rsidR="00F44A11"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года удовлетворительной.</w:t>
      </w:r>
    </w:p>
    <w:p w:rsidR="00ED657F" w:rsidRDefault="00ED657F" w:rsidP="00ED657F">
      <w:pPr>
        <w:pStyle w:val="a4"/>
        <w:tabs>
          <w:tab w:val="left" w:pos="841"/>
        </w:tabs>
        <w:ind w:right="103" w:firstLine="0"/>
        <w:rPr>
          <w:sz w:val="24"/>
        </w:rPr>
      </w:pPr>
    </w:p>
    <w:p w:rsidR="00381F5F" w:rsidRDefault="00F109FB" w:rsidP="00F6672D">
      <w:pPr>
        <w:pStyle w:val="a4"/>
        <w:numPr>
          <w:ilvl w:val="0"/>
          <w:numId w:val="1"/>
        </w:numPr>
        <w:tabs>
          <w:tab w:val="left" w:pos="841"/>
        </w:tabs>
        <w:ind w:right="119"/>
        <w:rPr>
          <w:sz w:val="24"/>
        </w:rPr>
      </w:pPr>
      <w:r>
        <w:rPr>
          <w:sz w:val="24"/>
        </w:rPr>
        <w:t>Продолжить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ГБУ</w:t>
      </w:r>
      <w:r w:rsidR="00B62EDA">
        <w:rPr>
          <w:sz w:val="24"/>
        </w:rPr>
        <w:t xml:space="preserve"> ДППО ЦПКС</w:t>
      </w:r>
      <w:r>
        <w:rPr>
          <w:spacing w:val="2"/>
          <w:sz w:val="24"/>
        </w:rPr>
        <w:t xml:space="preserve"> </w:t>
      </w:r>
      <w:r>
        <w:rPr>
          <w:sz w:val="24"/>
        </w:rPr>
        <w:t>ИМЦ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Приморского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на 20</w:t>
      </w:r>
      <w:r w:rsidR="00F44A11">
        <w:rPr>
          <w:sz w:val="24"/>
        </w:rPr>
        <w:t>22</w:t>
      </w:r>
      <w:r>
        <w:rPr>
          <w:sz w:val="24"/>
        </w:rPr>
        <w:t>-202</w:t>
      </w:r>
      <w:r w:rsidR="00F44A11">
        <w:rPr>
          <w:sz w:val="24"/>
        </w:rPr>
        <w:t>4</w:t>
      </w:r>
      <w:r>
        <w:rPr>
          <w:spacing w:val="-4"/>
          <w:sz w:val="24"/>
        </w:rPr>
        <w:t xml:space="preserve"> </w:t>
      </w:r>
      <w:r w:rsidR="00ED657F">
        <w:rPr>
          <w:sz w:val="24"/>
        </w:rPr>
        <w:t>гг.</w:t>
      </w:r>
    </w:p>
    <w:p w:rsidR="00ED657F" w:rsidRDefault="00ED657F" w:rsidP="00ED657F">
      <w:pPr>
        <w:pStyle w:val="a4"/>
        <w:tabs>
          <w:tab w:val="left" w:pos="841"/>
        </w:tabs>
        <w:ind w:right="119" w:firstLine="0"/>
        <w:rPr>
          <w:sz w:val="24"/>
        </w:rPr>
      </w:pPr>
    </w:p>
    <w:p w:rsidR="00381F5F" w:rsidRDefault="00F109FB" w:rsidP="00F6672D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Фактов 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ГБУ</w:t>
      </w:r>
      <w:r w:rsidR="00B62EDA">
        <w:rPr>
          <w:sz w:val="24"/>
        </w:rPr>
        <w:t xml:space="preserve"> ДППО ЦПКС</w:t>
      </w:r>
      <w:r>
        <w:rPr>
          <w:spacing w:val="-4"/>
          <w:sz w:val="24"/>
        </w:rPr>
        <w:t xml:space="preserve"> </w:t>
      </w:r>
      <w:r>
        <w:rPr>
          <w:sz w:val="24"/>
        </w:rPr>
        <w:t>ИМЦ</w:t>
      </w:r>
      <w:r>
        <w:rPr>
          <w:spacing w:val="-3"/>
          <w:sz w:val="24"/>
        </w:rPr>
        <w:t xml:space="preserve"> </w:t>
      </w:r>
      <w:r>
        <w:rPr>
          <w:sz w:val="24"/>
        </w:rPr>
        <w:t>Приморского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выявлено.</w:t>
      </w:r>
    </w:p>
    <w:p w:rsidR="00ED657F" w:rsidRDefault="00ED657F" w:rsidP="00ED657F">
      <w:pPr>
        <w:pStyle w:val="a4"/>
        <w:tabs>
          <w:tab w:val="left" w:pos="841"/>
        </w:tabs>
        <w:ind w:firstLine="0"/>
        <w:rPr>
          <w:sz w:val="24"/>
        </w:rPr>
      </w:pPr>
    </w:p>
    <w:p w:rsidR="00381F5F" w:rsidRDefault="009E6698" w:rsidP="00F6672D">
      <w:pPr>
        <w:pStyle w:val="a3"/>
        <w:rPr>
          <w:sz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2272471</wp:posOffset>
            </wp:positionH>
            <wp:positionV relativeFrom="paragraph">
              <wp:posOffset>9193</wp:posOffset>
            </wp:positionV>
            <wp:extent cx="1017767" cy="148815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488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F5F" w:rsidRDefault="00381F5F" w:rsidP="00F6672D">
      <w:pPr>
        <w:pStyle w:val="a3"/>
        <w:rPr>
          <w:sz w:val="26"/>
        </w:rPr>
      </w:pPr>
    </w:p>
    <w:p w:rsidR="00381F5F" w:rsidRDefault="00381F5F" w:rsidP="00F6672D">
      <w:pPr>
        <w:pStyle w:val="a3"/>
        <w:rPr>
          <w:sz w:val="31"/>
        </w:rPr>
      </w:pPr>
    </w:p>
    <w:p w:rsidR="00381F5F" w:rsidRDefault="00F109FB" w:rsidP="00F6672D">
      <w:pPr>
        <w:pStyle w:val="a3"/>
        <w:tabs>
          <w:tab w:val="left" w:pos="6491"/>
        </w:tabs>
        <w:ind w:left="119"/>
      </w:pPr>
      <w:r>
        <w:t>Председатель</w:t>
      </w:r>
      <w:r>
        <w:rPr>
          <w:spacing w:val="-1"/>
        </w:rPr>
        <w:t xml:space="preserve"> </w:t>
      </w:r>
      <w:r>
        <w:t>Комиссии</w:t>
      </w:r>
      <w:r>
        <w:tab/>
        <w:t>С.П.</w:t>
      </w:r>
      <w:r>
        <w:rPr>
          <w:spacing w:val="1"/>
        </w:rPr>
        <w:t xml:space="preserve"> </w:t>
      </w:r>
      <w:r>
        <w:t>Демидова</w:t>
      </w:r>
    </w:p>
    <w:sectPr w:rsidR="00381F5F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CB2"/>
    <w:multiLevelType w:val="hybridMultilevel"/>
    <w:tmpl w:val="FB160AA2"/>
    <w:lvl w:ilvl="0" w:tplc="281C3EE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C27E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2CA627A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C138FA6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D716F97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57105C30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012E8070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CDBC420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3920050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973B82"/>
    <w:multiLevelType w:val="hybridMultilevel"/>
    <w:tmpl w:val="695EAFB6"/>
    <w:lvl w:ilvl="0" w:tplc="7AE4F4C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28D43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4296ED2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A064C71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1E44708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28268970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1B90C65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6116284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1DE4F9A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8160CB"/>
    <w:multiLevelType w:val="hybridMultilevel"/>
    <w:tmpl w:val="14660246"/>
    <w:lvl w:ilvl="0" w:tplc="8A1A6FB6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043934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14C0D6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57FE39C0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08389A7C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317A96DC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ECE2487E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61EAD65C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11FC518A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5F"/>
    <w:rsid w:val="00381F5F"/>
    <w:rsid w:val="0057085F"/>
    <w:rsid w:val="007A11CB"/>
    <w:rsid w:val="009C21C3"/>
    <w:rsid w:val="009E6698"/>
    <w:rsid w:val="00B62EDA"/>
    <w:rsid w:val="00E8207F"/>
    <w:rsid w:val="00ED657F"/>
    <w:rsid w:val="00F109FB"/>
    <w:rsid w:val="00F44A11"/>
    <w:rsid w:val="00F6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6ECED-002D-4473-8D06-5B3956E0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109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09F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2022-05-18T08:02:00Z</cp:lastPrinted>
  <dcterms:created xsi:type="dcterms:W3CDTF">2023-12-13T13:22:00Z</dcterms:created>
  <dcterms:modified xsi:type="dcterms:W3CDTF">2023-12-13T13:51:00Z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